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F658" w14:textId="1BEE52F8" w:rsidR="00E6128D" w:rsidRDefault="00F72451" w:rsidP="0091688F">
      <w:pPr>
        <w:rPr>
          <w:rFonts w:ascii="Arial" w:hAnsi="Arial" w:cs="Arial"/>
          <w:color w:val="005191"/>
          <w:sz w:val="40"/>
          <w:szCs w:val="40"/>
        </w:rPr>
      </w:pPr>
      <w:bookmarkStart w:id="0" w:name="_Toc101441155"/>
      <w:bookmarkStart w:id="1" w:name="_Toc101441159"/>
      <w:r w:rsidRPr="00F72451">
        <w:rPr>
          <w:rFonts w:ascii="Arial" w:hAnsi="Arial" w:cs="Arial"/>
          <w:color w:val="005191"/>
          <w:sz w:val="40"/>
          <w:szCs w:val="40"/>
        </w:rPr>
        <w:t xml:space="preserve">Template 4: Assessment Strategy </w:t>
      </w:r>
      <w:r w:rsidRPr="00F72451">
        <w:rPr>
          <w:rFonts w:ascii="Arial" w:hAnsi="Arial" w:cs="Arial"/>
          <w:bCs/>
          <w:color w:val="005191"/>
          <w:sz w:val="40"/>
          <w:szCs w:val="40"/>
        </w:rPr>
        <w:t xml:space="preserve">(Outcomes for </w:t>
      </w:r>
      <w:r w:rsidR="00614D90">
        <w:rPr>
          <w:rFonts w:ascii="Arial" w:hAnsi="Arial" w:cs="Arial"/>
          <w:bCs/>
          <w:color w:val="005191"/>
          <w:sz w:val="40"/>
          <w:szCs w:val="40"/>
        </w:rPr>
        <w:t>Approved Qualifications</w:t>
      </w:r>
      <w:r w:rsidRPr="00F72451">
        <w:rPr>
          <w:rFonts w:ascii="Arial" w:hAnsi="Arial" w:cs="Arial"/>
          <w:bCs/>
          <w:color w:val="005191"/>
          <w:sz w:val="40"/>
          <w:szCs w:val="40"/>
        </w:rPr>
        <w:t>)</w:t>
      </w:r>
      <w:bookmarkEnd w:id="0"/>
      <w:bookmarkEnd w:id="1"/>
      <w:r w:rsidR="003C7861" w:rsidRPr="0091688F">
        <w:rPr>
          <w:rFonts w:ascii="Arial" w:hAnsi="Arial" w:cs="Arial"/>
          <w:color w:val="005191"/>
          <w:sz w:val="40"/>
          <w:szCs w:val="40"/>
        </w:rPr>
        <w:t xml:space="preserve"> </w:t>
      </w:r>
    </w:p>
    <w:p w14:paraId="2C53EA4C" w14:textId="63C8F57F" w:rsidR="0091688F" w:rsidRPr="008131C0" w:rsidRDefault="00A12127" w:rsidP="0091688F">
      <w:pPr>
        <w:rPr>
          <w:rFonts w:ascii="Arial" w:hAnsi="Arial" w:cs="Arial"/>
        </w:rPr>
      </w:pPr>
      <w:r w:rsidRPr="008131C0">
        <w:rPr>
          <w:rFonts w:ascii="Arial" w:hAnsi="Arial" w:cs="Arial"/>
        </w:rPr>
        <w:t>Version 1</w:t>
      </w:r>
    </w:p>
    <w:p w14:paraId="047F6883" w14:textId="77777777" w:rsidR="008131C0" w:rsidRDefault="008131C0" w:rsidP="000B52E0">
      <w:pPr>
        <w:rPr>
          <w:rFonts w:ascii="Arial" w:hAnsi="Arial" w:cs="Arial"/>
        </w:rPr>
      </w:pPr>
    </w:p>
    <w:p w14:paraId="2D3DC143" w14:textId="77777777" w:rsidR="00F20063" w:rsidRDefault="00F20063" w:rsidP="00F200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template requires you to set out your assessment strategy. </w:t>
      </w:r>
    </w:p>
    <w:p w14:paraId="6ED5FFAB" w14:textId="035F0587" w:rsidR="62725032" w:rsidRDefault="62725032" w:rsidP="62725032">
      <w:pPr>
        <w:rPr>
          <w:rFonts w:ascii="Arial" w:hAnsi="Arial" w:cs="Arial"/>
        </w:rPr>
      </w:pPr>
    </w:p>
    <w:p w14:paraId="398410B2" w14:textId="0A96CF89" w:rsidR="0040032A" w:rsidRPr="0040032A" w:rsidRDefault="0040032A" w:rsidP="0040032A">
      <w:pPr>
        <w:rPr>
          <w:rFonts w:ascii="Arial" w:hAnsi="Arial" w:cs="Arial"/>
        </w:rPr>
      </w:pPr>
      <w:r w:rsidRPr="0040032A">
        <w:rPr>
          <w:rFonts w:ascii="Arial" w:hAnsi="Arial" w:cs="Arial"/>
        </w:rPr>
        <w:t xml:space="preserve">Guidance on how to complete this template can be found in the document titled: </w:t>
      </w:r>
      <w:r w:rsidRPr="0040032A">
        <w:rPr>
          <w:rFonts w:ascii="Arial" w:hAnsi="Arial" w:cs="Arial"/>
          <w:b/>
          <w:bCs/>
        </w:rPr>
        <w:t xml:space="preserve">Templates </w:t>
      </w:r>
      <w:r w:rsidR="00C42781">
        <w:rPr>
          <w:rFonts w:ascii="Arial" w:hAnsi="Arial" w:cs="Arial"/>
          <w:b/>
          <w:bCs/>
        </w:rPr>
        <w:t>L</w:t>
      </w:r>
      <w:r w:rsidRPr="0040032A">
        <w:rPr>
          <w:rFonts w:ascii="Arial" w:hAnsi="Arial" w:cs="Arial"/>
          <w:b/>
          <w:bCs/>
        </w:rPr>
        <w:t xml:space="preserve">ibrary </w:t>
      </w:r>
      <w:r w:rsidR="00730845">
        <w:rPr>
          <w:rFonts w:ascii="Arial" w:hAnsi="Arial" w:cs="Arial"/>
          <w:b/>
          <w:bCs/>
        </w:rPr>
        <w:t xml:space="preserve">for </w:t>
      </w:r>
      <w:r w:rsidR="00730845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 xml:space="preserve">Approved Qualifications in Additional Supply (AS), Supplementary Prescribing (SP) and/or Independent Prescribing (IP). </w:t>
      </w:r>
    </w:p>
    <w:p w14:paraId="0B9DFB30" w14:textId="77777777" w:rsidR="00F20063" w:rsidRPr="00B65F7B" w:rsidRDefault="00F20063" w:rsidP="00F20063">
      <w:pPr>
        <w:rPr>
          <w:rFonts w:ascii="Arial" w:hAnsi="Arial" w:cs="Arial"/>
          <w:b/>
          <w:bCs/>
        </w:rPr>
      </w:pP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0206"/>
      </w:tblGrid>
      <w:tr w:rsidR="00F20063" w:rsidRPr="004E099E" w14:paraId="6D865390" w14:textId="77777777" w:rsidTr="001E0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shd w:val="clear" w:color="auto" w:fill="005191"/>
          </w:tcPr>
          <w:p w14:paraId="46BA20BA" w14:textId="77777777" w:rsidR="00F20063" w:rsidRPr="004E099E" w:rsidRDefault="00F20063" w:rsidP="001E08B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strategy </w:t>
            </w:r>
          </w:p>
        </w:tc>
      </w:tr>
      <w:tr w:rsidR="00F20063" w:rsidRPr="004E099E" w14:paraId="481907F0" w14:textId="77777777" w:rsidTr="001E08B8">
        <w:tc>
          <w:tcPr>
            <w:tcW w:w="0" w:type="dxa"/>
            <w:shd w:val="clear" w:color="auto" w:fill="F2F2F2" w:themeFill="background1" w:themeFillShade="F2"/>
          </w:tcPr>
          <w:p w14:paraId="5540ACE7" w14:textId="77777777" w:rsidR="00F20063" w:rsidRPr="004E099E" w:rsidRDefault="00F20063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2D3601D8" w14:textId="77777777" w:rsidR="00F20063" w:rsidRPr="004E099E" w:rsidRDefault="00F20063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0BF192D7" w14:textId="77777777" w:rsidR="00F20063" w:rsidRPr="004E099E" w:rsidRDefault="00F20063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4D9AEDA3" w14:textId="77777777" w:rsidR="00F20063" w:rsidRPr="004E099E" w:rsidRDefault="00F20063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4B9B7482" w14:textId="77777777" w:rsidR="00F20063" w:rsidRPr="004E099E" w:rsidRDefault="00F20063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25D18774" w14:textId="77777777" w:rsidR="00F20063" w:rsidRPr="004E099E" w:rsidRDefault="00F20063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72463A04" w14:textId="77777777" w:rsidR="00F20063" w:rsidRPr="004E099E" w:rsidRDefault="00F20063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0B2C933B" w14:textId="77777777" w:rsidR="00F20063" w:rsidRPr="004E099E" w:rsidRDefault="00F20063" w:rsidP="001E08B8">
            <w:pPr>
              <w:rPr>
                <w:rFonts w:ascii="Arial" w:hAnsi="Arial" w:cs="Arial"/>
                <w:color w:val="005191"/>
              </w:rPr>
            </w:pPr>
          </w:p>
        </w:tc>
      </w:tr>
    </w:tbl>
    <w:p w14:paraId="0352634C" w14:textId="77777777" w:rsidR="00F20063" w:rsidRPr="004E099E" w:rsidRDefault="00F20063" w:rsidP="00F20063">
      <w:pPr>
        <w:pStyle w:val="Heading3"/>
        <w:rPr>
          <w:rFonts w:ascii="Arial" w:hAnsi="Arial" w:cs="Arial"/>
          <w:color w:val="005191"/>
          <w:sz w:val="24"/>
        </w:rPr>
      </w:pPr>
    </w:p>
    <w:p w14:paraId="5673487D" w14:textId="71A17FEC" w:rsidR="000F15CE" w:rsidRDefault="000F15CE" w:rsidP="008D2A43">
      <w:pPr>
        <w:tabs>
          <w:tab w:val="left" w:pos="2891"/>
        </w:tabs>
        <w:rPr>
          <w:rFonts w:ascii="Arial" w:hAnsi="Arial" w:cs="Arial"/>
        </w:rPr>
      </w:pPr>
    </w:p>
    <w:p w14:paraId="06A1F5AE" w14:textId="77777777" w:rsidR="00C42781" w:rsidRP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48EB3C4B" w14:textId="77777777" w:rsidR="00C42781" w:rsidRP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37FBE05C" w14:textId="77777777" w:rsidR="00C42781" w:rsidRP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71CE0ADD" w14:textId="77777777" w:rsidR="00C42781" w:rsidRP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3D0160AF" w14:textId="77777777" w:rsidR="00C42781" w:rsidRP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4E37A523" w14:textId="77777777" w:rsidR="00C42781" w:rsidRP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3B478CEE" w14:textId="77777777" w:rsidR="00C42781" w:rsidRP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7E83568A" w14:textId="77777777" w:rsidR="00C42781" w:rsidRDefault="00C42781" w:rsidP="00730845">
      <w:pPr>
        <w:tabs>
          <w:tab w:val="left" w:pos="2891"/>
        </w:tabs>
        <w:rPr>
          <w:rFonts w:ascii="Arial" w:hAnsi="Arial" w:cs="Arial"/>
        </w:rPr>
      </w:pPr>
    </w:p>
    <w:p w14:paraId="57D458B7" w14:textId="77777777" w:rsidR="004672E4" w:rsidRDefault="004672E4" w:rsidP="00730845">
      <w:pPr>
        <w:tabs>
          <w:tab w:val="left" w:pos="2891"/>
        </w:tabs>
        <w:rPr>
          <w:rFonts w:ascii="Arial" w:hAnsi="Arial" w:cs="Arial"/>
        </w:rPr>
      </w:pPr>
    </w:p>
    <w:p w14:paraId="55540705" w14:textId="77777777" w:rsidR="004672E4" w:rsidRDefault="004672E4" w:rsidP="00730845">
      <w:pPr>
        <w:tabs>
          <w:tab w:val="left" w:pos="2891"/>
        </w:tabs>
        <w:rPr>
          <w:rFonts w:ascii="Arial" w:hAnsi="Arial" w:cs="Arial"/>
        </w:rPr>
      </w:pPr>
    </w:p>
    <w:p w14:paraId="1DCFE46B" w14:textId="77777777" w:rsidR="004672E4" w:rsidRPr="00C42781" w:rsidRDefault="004672E4" w:rsidP="004672E4">
      <w:pPr>
        <w:tabs>
          <w:tab w:val="left" w:pos="5850"/>
        </w:tabs>
        <w:rPr>
          <w:rFonts w:ascii="Arial" w:hAnsi="Arial" w:cs="Arial"/>
        </w:rPr>
      </w:pPr>
    </w:p>
    <w:sectPr w:rsidR="004672E4" w:rsidRPr="00C42781" w:rsidSect="0033708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D452" w14:textId="77777777" w:rsidR="000A0150" w:rsidRDefault="000A0150" w:rsidP="00FE3018">
      <w:pPr>
        <w:spacing w:after="0"/>
      </w:pPr>
      <w:r>
        <w:separator/>
      </w:r>
    </w:p>
  </w:endnote>
  <w:endnote w:type="continuationSeparator" w:id="0">
    <w:p w14:paraId="78C33502" w14:textId="77777777" w:rsidR="000A0150" w:rsidRDefault="000A0150" w:rsidP="00FE3018">
      <w:pPr>
        <w:spacing w:after="0"/>
      </w:pPr>
      <w:r>
        <w:continuationSeparator/>
      </w:r>
    </w:p>
  </w:endnote>
  <w:endnote w:type="continuationNotice" w:id="1">
    <w:p w14:paraId="63F794E7" w14:textId="77777777" w:rsidR="000A0150" w:rsidRDefault="000A01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b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4672E4" w14:paraId="06E19C8C" w14:textId="77777777" w:rsidTr="004672E4">
      <w:tc>
        <w:tcPr>
          <w:tcW w:w="10198" w:type="dxa"/>
          <w:gridSpan w:val="4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2B16059A" w14:textId="130B0CB4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7F7F7F"/>
              <w:sz w:val="16"/>
              <w:szCs w:val="16"/>
            </w:rPr>
          </w:pP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</w:t>
          </w: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4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: </w:t>
          </w: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Assessment Strategy 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(</w:t>
          </w: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Outcomes for Approved Qualifications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) </w:t>
          </w:r>
        </w:p>
      </w:tc>
    </w:tr>
    <w:tr w:rsidR="004672E4" w14:paraId="7B85C0D7" w14:textId="77777777" w:rsidTr="004672E4">
      <w:tc>
        <w:tcPr>
          <w:tcW w:w="292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183F51CC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b/>
              <w:color w:val="7F7F7F"/>
              <w:sz w:val="16"/>
              <w:szCs w:val="16"/>
            </w:rPr>
            <w:t>Version</w:t>
          </w:r>
        </w:p>
      </w:tc>
      <w:tc>
        <w:tcPr>
          <w:tcW w:w="20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5031B5A8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color w:val="7F7F7F"/>
              <w:sz w:val="16"/>
              <w:szCs w:val="16"/>
            </w:rPr>
            <w:t>1.0</w:t>
          </w:r>
        </w:p>
      </w:tc>
      <w:tc>
        <w:tcPr>
          <w:tcW w:w="311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1E12D0DD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b/>
              <w:color w:val="7F7F7F"/>
              <w:sz w:val="16"/>
              <w:szCs w:val="16"/>
            </w:rPr>
            <w:t>Date version approved</w:t>
          </w:r>
        </w:p>
      </w:tc>
      <w:tc>
        <w:tcPr>
          <w:tcW w:w="208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52E3782A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color w:val="7F7F7F"/>
              <w:sz w:val="16"/>
              <w:szCs w:val="16"/>
            </w:rPr>
            <w:t>17 October 2022</w:t>
          </w:r>
        </w:p>
      </w:tc>
    </w:tr>
    <w:tr w:rsidR="004672E4" w14:paraId="73017278" w14:textId="77777777" w:rsidTr="004672E4">
      <w:tc>
        <w:tcPr>
          <w:tcW w:w="292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5543F349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b/>
              <w:color w:val="7F7F7F"/>
              <w:sz w:val="16"/>
              <w:szCs w:val="16"/>
            </w:rPr>
            <w:t xml:space="preserve">Version effective from </w:t>
          </w:r>
        </w:p>
      </w:tc>
      <w:tc>
        <w:tcPr>
          <w:tcW w:w="20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2AD9290A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color w:val="7F7F7F"/>
              <w:sz w:val="16"/>
              <w:szCs w:val="16"/>
            </w:rPr>
            <w:t>October 2022</w:t>
          </w:r>
        </w:p>
      </w:tc>
      <w:tc>
        <w:tcPr>
          <w:tcW w:w="311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68081F3A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b/>
              <w:color w:val="7F7F7F"/>
              <w:sz w:val="16"/>
              <w:szCs w:val="16"/>
            </w:rPr>
            <w:t>Next review date</w:t>
          </w:r>
        </w:p>
      </w:tc>
      <w:tc>
        <w:tcPr>
          <w:tcW w:w="208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1AA2CF8F" w14:textId="77777777" w:rsidR="004672E4" w:rsidRDefault="004672E4" w:rsidP="004672E4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7F7F7F"/>
              <w:sz w:val="16"/>
              <w:szCs w:val="16"/>
            </w:rPr>
          </w:pPr>
          <w:r>
            <w:rPr>
              <w:rFonts w:ascii="Arial" w:eastAsia="Calibri" w:hAnsi="Arial" w:cs="Arial"/>
              <w:color w:val="7F7F7F"/>
              <w:sz w:val="16"/>
              <w:szCs w:val="16"/>
            </w:rPr>
            <w:t>October 2023</w:t>
          </w: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2B4943" w:rsidRPr="0037693A" w14:paraId="3E10F8E0" w14:textId="77777777" w:rsidTr="001E08B8">
      <w:tc>
        <w:tcPr>
          <w:tcW w:w="9020" w:type="dxa"/>
          <w:gridSpan w:val="4"/>
        </w:tcPr>
        <w:p w14:paraId="7FF03AE9" w14:textId="4F6D53B8" w:rsidR="002B4943" w:rsidRPr="006F224B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</w:t>
          </w:r>
          <w:r w:rsidR="008D2A43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4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: </w:t>
          </w:r>
          <w:r w:rsidR="008D2A43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Assessment Strategy 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(</w:t>
          </w:r>
          <w:r w:rsidR="008D2A43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Outcomes for </w:t>
          </w:r>
          <w:r w:rsidR="00C42781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Approved Qualifications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) </w:t>
          </w:r>
        </w:p>
      </w:tc>
    </w:tr>
    <w:tr w:rsidR="002B4943" w:rsidRPr="0037693A" w14:paraId="51593A98" w14:textId="77777777" w:rsidTr="001E08B8">
      <w:tc>
        <w:tcPr>
          <w:tcW w:w="2589" w:type="dxa"/>
        </w:tcPr>
        <w:p w14:paraId="2C288982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2A301BCA" w14:textId="60D933FE" w:rsidR="002B4943" w:rsidRPr="0037693A" w:rsidRDefault="00AC6165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2A6ECE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8DA14B5" w14:textId="7D714D10" w:rsidR="002B4943" w:rsidRPr="0037693A" w:rsidRDefault="0084662E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2B4943" w:rsidRPr="0037693A" w14:paraId="5B8B2677" w14:textId="77777777" w:rsidTr="001E08B8">
      <w:tc>
        <w:tcPr>
          <w:tcW w:w="2589" w:type="dxa"/>
        </w:tcPr>
        <w:p w14:paraId="6729C71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48C69597" w14:textId="1838C98A" w:rsidR="002B4943" w:rsidRPr="0037693A" w:rsidRDefault="0084662E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0565A776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27D61909" w14:textId="20994430" w:rsidR="002B4943" w:rsidRPr="0037693A" w:rsidRDefault="0084662E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6B9145CF" w14:textId="77777777" w:rsidR="002D29AE" w:rsidRPr="002B4943" w:rsidRDefault="002D29AE" w:rsidP="002B4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A5B4" w14:textId="77777777" w:rsidR="000A0150" w:rsidRDefault="000A0150" w:rsidP="00FE3018">
      <w:pPr>
        <w:spacing w:after="0"/>
      </w:pPr>
      <w:r>
        <w:separator/>
      </w:r>
    </w:p>
  </w:footnote>
  <w:footnote w:type="continuationSeparator" w:id="0">
    <w:p w14:paraId="47CA7DC2" w14:textId="77777777" w:rsidR="000A0150" w:rsidRDefault="000A0150" w:rsidP="00FE3018">
      <w:pPr>
        <w:spacing w:after="0"/>
      </w:pPr>
      <w:r>
        <w:continuationSeparator/>
      </w:r>
    </w:p>
  </w:footnote>
  <w:footnote w:type="continuationNotice" w:id="1">
    <w:p w14:paraId="54A05391" w14:textId="77777777" w:rsidR="000A0150" w:rsidRDefault="000A015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BA5"/>
    <w:rsid w:val="00071DB5"/>
    <w:rsid w:val="000769C6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0150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2DCF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56A"/>
    <w:rsid w:val="001D7BA4"/>
    <w:rsid w:val="001E0266"/>
    <w:rsid w:val="001E0C20"/>
    <w:rsid w:val="001E108D"/>
    <w:rsid w:val="001E37A7"/>
    <w:rsid w:val="001E4AFA"/>
    <w:rsid w:val="001E54BF"/>
    <w:rsid w:val="001F0B1C"/>
    <w:rsid w:val="001F19F6"/>
    <w:rsid w:val="001F1C34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3E8E"/>
    <w:rsid w:val="0023484C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72B8"/>
    <w:rsid w:val="002A0DC1"/>
    <w:rsid w:val="002A137E"/>
    <w:rsid w:val="002A4E23"/>
    <w:rsid w:val="002A5A04"/>
    <w:rsid w:val="002A77DC"/>
    <w:rsid w:val="002B141F"/>
    <w:rsid w:val="002B4943"/>
    <w:rsid w:val="002B4BDB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29AE"/>
    <w:rsid w:val="002D5B9A"/>
    <w:rsid w:val="002D6EC1"/>
    <w:rsid w:val="002D72CE"/>
    <w:rsid w:val="002E0BDB"/>
    <w:rsid w:val="002E168A"/>
    <w:rsid w:val="002E1913"/>
    <w:rsid w:val="002E4315"/>
    <w:rsid w:val="002E62BA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708D"/>
    <w:rsid w:val="003576CD"/>
    <w:rsid w:val="0036007A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032A"/>
    <w:rsid w:val="00400E65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17081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672E4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3DC7"/>
    <w:rsid w:val="004B6254"/>
    <w:rsid w:val="004C14C4"/>
    <w:rsid w:val="004C1566"/>
    <w:rsid w:val="004C2D55"/>
    <w:rsid w:val="004C4BB0"/>
    <w:rsid w:val="004C4E35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5812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D9E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C07B5"/>
    <w:rsid w:val="005C1333"/>
    <w:rsid w:val="005C2570"/>
    <w:rsid w:val="005C2AF7"/>
    <w:rsid w:val="005C44BA"/>
    <w:rsid w:val="005C4C00"/>
    <w:rsid w:val="005D1705"/>
    <w:rsid w:val="005D1769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06A1"/>
    <w:rsid w:val="00614D90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78DB"/>
    <w:rsid w:val="00677B27"/>
    <w:rsid w:val="006819D0"/>
    <w:rsid w:val="0068656E"/>
    <w:rsid w:val="00686672"/>
    <w:rsid w:val="00693505"/>
    <w:rsid w:val="00693882"/>
    <w:rsid w:val="00696220"/>
    <w:rsid w:val="006A00D5"/>
    <w:rsid w:val="006A14B0"/>
    <w:rsid w:val="006A4E59"/>
    <w:rsid w:val="006A4F3B"/>
    <w:rsid w:val="006A5144"/>
    <w:rsid w:val="006A602A"/>
    <w:rsid w:val="006A6379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E36A7"/>
    <w:rsid w:val="006E5C7A"/>
    <w:rsid w:val="006E703A"/>
    <w:rsid w:val="006F0AF9"/>
    <w:rsid w:val="006F1D34"/>
    <w:rsid w:val="006F224B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0708"/>
    <w:rsid w:val="00725345"/>
    <w:rsid w:val="007263DD"/>
    <w:rsid w:val="00730845"/>
    <w:rsid w:val="00730B7A"/>
    <w:rsid w:val="00732295"/>
    <w:rsid w:val="00732CC5"/>
    <w:rsid w:val="007425B9"/>
    <w:rsid w:val="007461A8"/>
    <w:rsid w:val="007475AA"/>
    <w:rsid w:val="00750A06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377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0A4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1C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46154"/>
    <w:rsid w:val="0084662E"/>
    <w:rsid w:val="008552C3"/>
    <w:rsid w:val="00855F18"/>
    <w:rsid w:val="00856FC9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2A37"/>
    <w:rsid w:val="008D2A43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5D9B"/>
    <w:rsid w:val="00906250"/>
    <w:rsid w:val="00910F1A"/>
    <w:rsid w:val="0091491F"/>
    <w:rsid w:val="0091686D"/>
    <w:rsid w:val="0091688F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61029"/>
    <w:rsid w:val="00961079"/>
    <w:rsid w:val="009621C8"/>
    <w:rsid w:val="00962714"/>
    <w:rsid w:val="00962F2F"/>
    <w:rsid w:val="0096379E"/>
    <w:rsid w:val="00964373"/>
    <w:rsid w:val="009660C5"/>
    <w:rsid w:val="009661DF"/>
    <w:rsid w:val="009666C5"/>
    <w:rsid w:val="0096697D"/>
    <w:rsid w:val="009670E1"/>
    <w:rsid w:val="00973262"/>
    <w:rsid w:val="00973A89"/>
    <w:rsid w:val="0097562B"/>
    <w:rsid w:val="00980C7C"/>
    <w:rsid w:val="009818B3"/>
    <w:rsid w:val="00981FEE"/>
    <w:rsid w:val="00981FFC"/>
    <w:rsid w:val="00987410"/>
    <w:rsid w:val="009875EC"/>
    <w:rsid w:val="00993204"/>
    <w:rsid w:val="00993A5B"/>
    <w:rsid w:val="009941B6"/>
    <w:rsid w:val="00994758"/>
    <w:rsid w:val="00996C3E"/>
    <w:rsid w:val="00996F9C"/>
    <w:rsid w:val="009977D6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447C"/>
    <w:rsid w:val="009F53A4"/>
    <w:rsid w:val="009F66DD"/>
    <w:rsid w:val="009F6C8E"/>
    <w:rsid w:val="009F720D"/>
    <w:rsid w:val="00A04CBB"/>
    <w:rsid w:val="00A05AA5"/>
    <w:rsid w:val="00A07C1D"/>
    <w:rsid w:val="00A12127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3984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3E1D"/>
    <w:rsid w:val="00AB4355"/>
    <w:rsid w:val="00AB4AAA"/>
    <w:rsid w:val="00AC0D18"/>
    <w:rsid w:val="00AC33C5"/>
    <w:rsid w:val="00AC58B5"/>
    <w:rsid w:val="00AC5A3F"/>
    <w:rsid w:val="00AC6165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7CD"/>
    <w:rsid w:val="00BA2854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AE5"/>
    <w:rsid w:val="00BE450C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830"/>
    <w:rsid w:val="00C41A5E"/>
    <w:rsid w:val="00C42781"/>
    <w:rsid w:val="00C43D1C"/>
    <w:rsid w:val="00C4493F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945AA"/>
    <w:rsid w:val="00CB2B39"/>
    <w:rsid w:val="00CB565E"/>
    <w:rsid w:val="00CB5B3D"/>
    <w:rsid w:val="00CB779A"/>
    <w:rsid w:val="00CB7B92"/>
    <w:rsid w:val="00CC228C"/>
    <w:rsid w:val="00CC2CC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4F90"/>
    <w:rsid w:val="00DD677A"/>
    <w:rsid w:val="00DD7FEE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265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950F1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2165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E68AF"/>
    <w:rsid w:val="00EF1DAE"/>
    <w:rsid w:val="00EF2708"/>
    <w:rsid w:val="00EF418E"/>
    <w:rsid w:val="00EF54BA"/>
    <w:rsid w:val="00EF7698"/>
    <w:rsid w:val="00F034E4"/>
    <w:rsid w:val="00F03F82"/>
    <w:rsid w:val="00F04424"/>
    <w:rsid w:val="00F07A3D"/>
    <w:rsid w:val="00F128CE"/>
    <w:rsid w:val="00F1396B"/>
    <w:rsid w:val="00F15400"/>
    <w:rsid w:val="00F16F60"/>
    <w:rsid w:val="00F20063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E79"/>
    <w:rsid w:val="00F54758"/>
    <w:rsid w:val="00F56BD0"/>
    <w:rsid w:val="00F57B31"/>
    <w:rsid w:val="00F61773"/>
    <w:rsid w:val="00F63C5B"/>
    <w:rsid w:val="00F64A19"/>
    <w:rsid w:val="00F66B89"/>
    <w:rsid w:val="00F67D25"/>
    <w:rsid w:val="00F70EEE"/>
    <w:rsid w:val="00F72451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2D1C"/>
    <w:rsid w:val="00F950C0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C11DB"/>
    <w:rsid w:val="00FC30C3"/>
    <w:rsid w:val="00FC5A83"/>
    <w:rsid w:val="00FC5E90"/>
    <w:rsid w:val="00FC726D"/>
    <w:rsid w:val="00FC77C4"/>
    <w:rsid w:val="00FD1AA5"/>
    <w:rsid w:val="00FE0567"/>
    <w:rsid w:val="00FE1D4E"/>
    <w:rsid w:val="00FE2B52"/>
    <w:rsid w:val="00FE3018"/>
    <w:rsid w:val="00FE429C"/>
    <w:rsid w:val="00FE7DBE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288F608"/>
    <w:rsid w:val="12B000CC"/>
    <w:rsid w:val="1A2DB4B2"/>
    <w:rsid w:val="221E1728"/>
    <w:rsid w:val="23A9E0E0"/>
    <w:rsid w:val="27475DE7"/>
    <w:rsid w:val="329AB4E8"/>
    <w:rsid w:val="395C1746"/>
    <w:rsid w:val="3A086991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DFC4D44"/>
    <w:rsid w:val="5E882802"/>
    <w:rsid w:val="62725032"/>
    <w:rsid w:val="627D08BC"/>
    <w:rsid w:val="6A0FFBD1"/>
    <w:rsid w:val="6F76BCBE"/>
    <w:rsid w:val="700B739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43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Pa18">
    <w:name w:val="Pa18"/>
    <w:basedOn w:val="Normal"/>
    <w:next w:val="Normal"/>
    <w:uiPriority w:val="99"/>
    <w:rsid w:val="001C2DCF"/>
    <w:pPr>
      <w:autoSpaceDE w:val="0"/>
      <w:autoSpaceDN w:val="0"/>
      <w:adjustRightInd w:val="0"/>
      <w:spacing w:after="0" w:line="221" w:lineRule="atLeast"/>
    </w:pPr>
    <w:rPr>
      <w:rFonts w:ascii="Cabin" w:hAnsi="Cab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342309-7E7C-4296-A337-BC3523E79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Lisa Venables</cp:lastModifiedBy>
  <cp:revision>6</cp:revision>
  <dcterms:created xsi:type="dcterms:W3CDTF">2022-10-17T11:37:00Z</dcterms:created>
  <dcterms:modified xsi:type="dcterms:W3CDTF">2022-10-21T12:32:00Z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